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8D" w:rsidRDefault="00E9058D">
      <w:pPr>
        <w:rPr>
          <w:sz w:val="28"/>
          <w:szCs w:val="28"/>
        </w:rPr>
      </w:pPr>
      <w:r>
        <w:rPr>
          <w:sz w:val="28"/>
          <w:szCs w:val="28"/>
        </w:rPr>
        <w:t>I pagamenti a favore del Comune di Marene possono essere eseguiti, alternativamente, secondo le modalità di seguito riportate:</w:t>
      </w:r>
    </w:p>
    <w:p w:rsidR="00E9058D" w:rsidRDefault="00E9058D">
      <w:pPr>
        <w:rPr>
          <w:sz w:val="28"/>
          <w:szCs w:val="28"/>
        </w:rPr>
      </w:pPr>
    </w:p>
    <w:p w:rsidR="00E9058D" w:rsidRPr="004744D8" w:rsidRDefault="00E9058D">
      <w:pPr>
        <w:rPr>
          <w:sz w:val="28"/>
          <w:szCs w:val="28"/>
        </w:rPr>
      </w:pPr>
      <w:r w:rsidRPr="004744D8">
        <w:rPr>
          <w:sz w:val="28"/>
          <w:szCs w:val="28"/>
        </w:rPr>
        <w:t>ASSEGNO CIRCOLARE NON TRASFERIBILE intestato a TESORIERE DEL COMUNE DI MARENE e spedito al COMUNE DI MARENE – Via Stefano Gallina n. 45 – 12030 MARENE (CN)</w:t>
      </w:r>
    </w:p>
    <w:p w:rsidR="00E9058D" w:rsidRDefault="00E9058D">
      <w:pPr>
        <w:rPr>
          <w:sz w:val="23"/>
          <w:szCs w:val="23"/>
        </w:rPr>
      </w:pPr>
    </w:p>
    <w:p w:rsidR="00867607" w:rsidRDefault="00E9058D">
      <w:pPr>
        <w:rPr>
          <w:sz w:val="28"/>
          <w:szCs w:val="28"/>
        </w:rPr>
      </w:pPr>
      <w:r>
        <w:rPr>
          <w:sz w:val="28"/>
          <w:szCs w:val="28"/>
        </w:rPr>
        <w:t>BONIFICO BANCARIO DA EFFETTUARSI SUL CONTO</w:t>
      </w:r>
      <w:r w:rsidR="00867607">
        <w:rPr>
          <w:sz w:val="28"/>
          <w:szCs w:val="28"/>
        </w:rPr>
        <w:t xml:space="preserve"> DI TESORERIA </w:t>
      </w:r>
    </w:p>
    <w:p w:rsidR="00172B82" w:rsidRPr="00211F72" w:rsidRDefault="00867607">
      <w:pPr>
        <w:rPr>
          <w:b/>
          <w:sz w:val="28"/>
          <w:szCs w:val="28"/>
        </w:rPr>
      </w:pPr>
      <w:r>
        <w:rPr>
          <w:sz w:val="28"/>
          <w:szCs w:val="28"/>
        </w:rPr>
        <w:t>IBAN</w:t>
      </w:r>
      <w:r w:rsidR="00E9058D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E9058D" w:rsidRPr="00211F72">
        <w:rPr>
          <w:b/>
          <w:sz w:val="28"/>
          <w:szCs w:val="28"/>
        </w:rPr>
        <w:t>IT</w:t>
      </w:r>
      <w:r>
        <w:rPr>
          <w:b/>
          <w:sz w:val="28"/>
          <w:szCs w:val="28"/>
        </w:rPr>
        <w:t>95Z0359901800000000</w:t>
      </w:r>
      <w:bookmarkStart w:id="0" w:name="_GoBack"/>
      <w:bookmarkEnd w:id="0"/>
      <w:r>
        <w:rPr>
          <w:b/>
          <w:sz w:val="28"/>
          <w:szCs w:val="28"/>
        </w:rPr>
        <w:t>158651</w:t>
      </w:r>
    </w:p>
    <w:sectPr w:rsidR="00172B82" w:rsidRPr="00211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8D"/>
    <w:rsid w:val="00172B82"/>
    <w:rsid w:val="00211F72"/>
    <w:rsid w:val="00431A33"/>
    <w:rsid w:val="004744D8"/>
    <w:rsid w:val="00867607"/>
    <w:rsid w:val="00E9058D"/>
    <w:rsid w:val="00E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Groppo</dc:creator>
  <cp:lastModifiedBy>ragioneria2016</cp:lastModifiedBy>
  <cp:revision>3</cp:revision>
  <cp:lastPrinted>2019-04-15T07:55:00Z</cp:lastPrinted>
  <dcterms:created xsi:type="dcterms:W3CDTF">2022-08-12T10:01:00Z</dcterms:created>
  <dcterms:modified xsi:type="dcterms:W3CDTF">2022-08-12T10:07:00Z</dcterms:modified>
</cp:coreProperties>
</file>